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8E" w:rsidRDefault="00CE5F6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Directions: Read Chapter 14, pages 392-407 and carefully answer each question.</w:t>
      </w:r>
    </w:p>
    <w:p w:rsidR="00F83A39" w:rsidRDefault="00F83A39">
      <w:pPr>
        <w:rPr>
          <w:sz w:val="20"/>
          <w:szCs w:val="20"/>
        </w:rPr>
      </w:pPr>
    </w:p>
    <w:p w:rsidR="00F83A39" w:rsidRDefault="00F83A39">
      <w:pPr>
        <w:rPr>
          <w:sz w:val="20"/>
          <w:szCs w:val="20"/>
        </w:rPr>
      </w:pPr>
      <w:r>
        <w:rPr>
          <w:sz w:val="20"/>
          <w:szCs w:val="20"/>
        </w:rPr>
        <w:t xml:space="preserve">During presentation: </w:t>
      </w:r>
      <w:r w:rsidR="00CA1EF1">
        <w:rPr>
          <w:sz w:val="20"/>
          <w:szCs w:val="20"/>
        </w:rPr>
        <w:t>typer</w:t>
      </w:r>
      <w:r>
        <w:rPr>
          <w:sz w:val="20"/>
          <w:szCs w:val="20"/>
        </w:rPr>
        <w:t xml:space="preserve">, </w:t>
      </w:r>
    </w:p>
    <w:p w:rsidR="008C0C82" w:rsidRPr="008C0C82" w:rsidRDefault="008C0C82" w:rsidP="008C0C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4"/>
          <w:szCs w:val="44"/>
        </w:rPr>
      </w:pPr>
      <w:r w:rsidRPr="008C0C82">
        <w:rPr>
          <w:color w:val="FF0000"/>
          <w:sz w:val="44"/>
          <w:szCs w:val="44"/>
        </w:rPr>
        <w:t>Page 392</w:t>
      </w:r>
      <w:r w:rsidRPr="008C0C82">
        <w:rPr>
          <w:color w:val="FF0000"/>
          <w:sz w:val="44"/>
          <w:szCs w:val="44"/>
        </w:rPr>
        <w:tab/>
      </w:r>
      <w:r w:rsidRPr="008C0C82">
        <w:rPr>
          <w:sz w:val="44"/>
          <w:szCs w:val="44"/>
        </w:rPr>
        <w:tab/>
      </w:r>
    </w:p>
    <w:tbl>
      <w:tblPr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C0C82" w:rsidRPr="00F053AC" w:rsidTr="00C714F1">
        <w:trPr>
          <w:trHeight w:val="5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F053AC">
              <w:rPr>
                <w:b/>
                <w:color w:val="FF0000"/>
                <w:sz w:val="36"/>
                <w:szCs w:val="36"/>
              </w:rPr>
              <w:t>Earth’s Early</w:t>
            </w:r>
            <w:r w:rsidRPr="00F053AC">
              <w:rPr>
                <w:color w:val="FF0000"/>
                <w:sz w:val="36"/>
                <w:szCs w:val="36"/>
              </w:rPr>
              <w:t xml:space="preserve"> Environment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F053AC">
              <w:rPr>
                <w:b/>
                <w:color w:val="FF0000"/>
                <w:sz w:val="36"/>
                <w:szCs w:val="36"/>
              </w:rPr>
              <w:t>Earth’s Current</w:t>
            </w:r>
            <w:r w:rsidRPr="00F053AC">
              <w:rPr>
                <w:color w:val="FF0000"/>
                <w:sz w:val="36"/>
                <w:szCs w:val="36"/>
              </w:rPr>
              <w:t xml:space="preserve"> Environment</w:t>
            </w:r>
          </w:p>
        </w:tc>
      </w:tr>
      <w:tr w:rsidR="008C0C82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noProof/>
              </w:rPr>
            </w:pPr>
            <w:r w:rsidRPr="00F053AC">
              <w:rPr>
                <w:color w:val="FF0000"/>
                <w:sz w:val="36"/>
                <w:szCs w:val="36"/>
              </w:rPr>
              <w:t>Atmosphere</w:t>
            </w:r>
            <w:r w:rsidRPr="00F053AC">
              <w:rPr>
                <w:noProof/>
              </w:rPr>
              <w:t xml:space="preserve"> </w:t>
            </w:r>
            <w:r w:rsidRPr="00F053AC">
              <w:rPr>
                <w:noProof/>
              </w:rPr>
              <w:drawing>
                <wp:inline distT="0" distB="0" distL="0" distR="0" wp14:anchorId="776E6F59" wp14:editId="62B2AFFA">
                  <wp:extent cx="2514600" cy="2297392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42" cy="230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noProof/>
                <w:color w:val="FF0000"/>
                <w:sz w:val="36"/>
                <w:szCs w:val="36"/>
              </w:rPr>
              <w:t>Mostly CO2…</w:t>
            </w:r>
            <w:r>
              <w:rPr>
                <w:noProof/>
                <w:color w:val="FF0000"/>
                <w:sz w:val="36"/>
                <w:szCs w:val="36"/>
              </w:rPr>
              <w:t xml:space="preserve"> no O</w:t>
            </w:r>
            <w:r w:rsidRPr="00F053AC">
              <w:rPr>
                <w:noProof/>
                <w:color w:val="FF0000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atmosphere:</w:t>
            </w:r>
          </w:p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80% nitrogen, 20% O</w:t>
            </w:r>
            <w:r w:rsidRPr="00F053AC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Pr="00F053AC">
              <w:rPr>
                <w:color w:val="FF0000"/>
                <w:sz w:val="36"/>
                <w:szCs w:val="36"/>
              </w:rPr>
              <w:t xml:space="preserve"> </w:t>
            </w:r>
          </w:p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noProof/>
              </w:rPr>
              <w:drawing>
                <wp:inline distT="0" distB="0" distL="0" distR="0" wp14:anchorId="7C15F364" wp14:editId="712740E8">
                  <wp:extent cx="3302000" cy="21697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82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Lots of volcanoes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Less active volcanoes</w:t>
            </w:r>
          </w:p>
        </w:tc>
      </w:tr>
      <w:tr w:rsidR="008C0C82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Cooling interior radiated a lot of heat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Warm surface that enables life to thrive</w:t>
            </w:r>
          </w:p>
        </w:tc>
      </w:tr>
      <w:tr w:rsidR="008C0C82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b/>
                <w:color w:val="FF0000"/>
                <w:sz w:val="36"/>
                <w:szCs w:val="36"/>
              </w:rPr>
              <w:t>Lots</w:t>
            </w:r>
            <w:r w:rsidRPr="00F053AC">
              <w:rPr>
                <w:color w:val="FF0000"/>
                <w:sz w:val="36"/>
                <w:szCs w:val="36"/>
              </w:rPr>
              <w:t xml:space="preserve"> of </w:t>
            </w:r>
            <w:r w:rsidRPr="00F053AC">
              <w:rPr>
                <w:b/>
                <w:color w:val="FF0000"/>
                <w:sz w:val="36"/>
                <w:szCs w:val="36"/>
              </w:rPr>
              <w:t>meteorites</w:t>
            </w:r>
            <w:r w:rsidRPr="00F053AC">
              <w:rPr>
                <w:color w:val="FF0000"/>
                <w:sz w:val="36"/>
                <w:szCs w:val="36"/>
              </w:rPr>
              <w:t xml:space="preserve"> crashed onto the surface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Less meteorites</w:t>
            </w:r>
          </w:p>
        </w:tc>
      </w:tr>
      <w:tr w:rsidR="008C0C82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3.8 billion years ago,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water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filled the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basins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that are now our oceans.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71% of surface covered in ocean</w:t>
            </w:r>
          </w:p>
        </w:tc>
      </w:tr>
      <w:tr w:rsidR="008C0C82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Life just getting started?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82" w:rsidRPr="00F053AC" w:rsidRDefault="008C0C82" w:rsidP="00C7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Large diversity of life exists</w:t>
            </w:r>
          </w:p>
        </w:tc>
      </w:tr>
    </w:tbl>
    <w:p w:rsidR="008C0C82" w:rsidRDefault="008C0C82" w:rsidP="00F8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gjdgxs" w:colFirst="0" w:colLast="0"/>
      <w:bookmarkEnd w:id="1"/>
      <w:r>
        <w:rPr>
          <w:color w:val="000000"/>
        </w:rPr>
        <w:t xml:space="preserve">How are fossils formed? </w:t>
      </w:r>
    </w:p>
    <w:p w:rsidR="00A04C8E" w:rsidRPr="004F0D55" w:rsidRDefault="004F0D5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Fossils are formed in sedimentary rock when an organism dies and is buried in sediments.</w:t>
      </w: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age of fossils is determined by what techniques?</w:t>
      </w:r>
    </w:p>
    <w:p w:rsidR="00A04C8E" w:rsidRPr="004F0D55" w:rsidRDefault="007C61E4" w:rsidP="007C61E4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FF0000"/>
          <w:sz w:val="40"/>
          <w:szCs w:val="40"/>
        </w:rPr>
      </w:pPr>
      <w:r w:rsidRPr="004F0D55">
        <w:rPr>
          <w:color w:val="FF0000"/>
          <w:sz w:val="40"/>
          <w:szCs w:val="40"/>
        </w:rPr>
        <w:t>Relative dating: compares rocks with different layers.</w:t>
      </w:r>
    </w:p>
    <w:p w:rsidR="007C61E4" w:rsidRDefault="007C61E4" w:rsidP="007C61E4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 w:rsidRPr="004F0D55">
        <w:rPr>
          <w:color w:val="FF0000"/>
          <w:sz w:val="40"/>
          <w:szCs w:val="40"/>
        </w:rPr>
        <w:lastRenderedPageBreak/>
        <w:t>Radiometric dating: uses decay of isotopes</w:t>
      </w:r>
      <w:r>
        <w:rPr>
          <w:color w:val="000000"/>
        </w:rPr>
        <w:t>.</w:t>
      </w: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How is the Geologic Time Scale organized? </w:t>
      </w:r>
    </w:p>
    <w:p w:rsidR="00A04C8E" w:rsidRPr="004F0D55" w:rsidRDefault="004F0D5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C00000"/>
          <w:sz w:val="40"/>
          <w:szCs w:val="40"/>
        </w:rPr>
      </w:pPr>
      <w:r w:rsidRPr="004F0D55">
        <w:rPr>
          <w:color w:val="C00000"/>
          <w:sz w:val="40"/>
          <w:szCs w:val="40"/>
        </w:rPr>
        <w:t xml:space="preserve">Eon, Era, </w:t>
      </w:r>
      <w:r w:rsidR="00807116">
        <w:rPr>
          <w:color w:val="C00000"/>
          <w:sz w:val="40"/>
          <w:szCs w:val="40"/>
        </w:rPr>
        <w:t>Period, Epoch, MYA, Biological</w:t>
      </w:r>
    </w:p>
    <w:p w:rsidR="00A04C8E" w:rsidRPr="007C61E4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When were the 5 mass extinctions? </w:t>
      </w:r>
    </w:p>
    <w:p w:rsidR="00A04C8E" w:rsidRDefault="007C6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inline distT="0" distB="0" distL="0" distR="0" wp14:anchorId="021DDE18" wp14:editId="4EDDE1B6">
            <wp:extent cx="5753100" cy="2952750"/>
            <wp:effectExtent l="0" t="0" r="0" b="0"/>
            <wp:docPr id="1" name="Picture 1" descr="Image result for 5. When were the 5 mass extinctio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. When were the 5 mass extinctions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Which major group of organisms arose after each mass extinction?</w:t>
      </w:r>
    </w:p>
    <w:p w:rsidR="00A04C8E" w:rsidRDefault="00807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1: land plants, Insects, Tetrapods, sharks, and boney fish.</w:t>
      </w:r>
    </w:p>
    <w:p w:rsidR="00807116" w:rsidRDefault="00807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2:Amphibians, </w:t>
      </w:r>
      <w:r w:rsidR="00CA1EF1">
        <w:rPr>
          <w:color w:val="C00000"/>
          <w:sz w:val="40"/>
          <w:szCs w:val="40"/>
        </w:rPr>
        <w:t>Gymnosperms</w:t>
      </w:r>
      <w:r>
        <w:rPr>
          <w:color w:val="C00000"/>
          <w:sz w:val="40"/>
          <w:szCs w:val="40"/>
        </w:rPr>
        <w:t xml:space="preserve"> appear. </w:t>
      </w:r>
      <w:r w:rsidR="00B80516">
        <w:rPr>
          <w:noProof/>
        </w:rPr>
        <w:drawing>
          <wp:inline distT="0" distB="0" distL="0" distR="0">
            <wp:extent cx="2857500" cy="1885950"/>
            <wp:effectExtent l="0" t="0" r="0" b="0"/>
            <wp:docPr id="4" name="Picture 4" descr="Image result for gymnosp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ymnosper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16" w:rsidRDefault="00807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3:Mamals appear, Dinosaurs appear, </w:t>
      </w:r>
    </w:p>
    <w:p w:rsidR="00B80516" w:rsidRDefault="00B80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4: Birds appear, Flowers appear</w:t>
      </w:r>
    </w:p>
    <w:p w:rsidR="00B80516" w:rsidRPr="00807116" w:rsidRDefault="00B80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5:The KT boundary: Monkeys appear, Humans appear, Hominins Appear, apes appear.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04C8E" w:rsidRPr="00B80516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44"/>
          <w:szCs w:val="44"/>
        </w:rPr>
      </w:pPr>
      <w:r w:rsidRPr="00B80516">
        <w:rPr>
          <w:color w:val="C00000"/>
          <w:sz w:val="44"/>
          <w:szCs w:val="44"/>
        </w:rPr>
        <w:t xml:space="preserve">When was the Precambrian? What major events happened during this time? </w:t>
      </w:r>
    </w:p>
    <w:p w:rsidR="00A04C8E" w:rsidRPr="00B80516" w:rsidRDefault="00B80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44"/>
          <w:szCs w:val="44"/>
        </w:rPr>
      </w:pPr>
      <w:r w:rsidRPr="00B80516">
        <w:rPr>
          <w:color w:val="C00000"/>
          <w:sz w:val="44"/>
          <w:szCs w:val="44"/>
        </w:rPr>
        <w:lastRenderedPageBreak/>
        <w:t xml:space="preserve">Page number 398 </w:t>
      </w:r>
    </w:p>
    <w:p w:rsidR="00956920" w:rsidRDefault="00B80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44"/>
          <w:szCs w:val="44"/>
        </w:rPr>
      </w:pPr>
      <w:r w:rsidRPr="00B80516">
        <w:rPr>
          <w:color w:val="C00000"/>
          <w:sz w:val="44"/>
          <w:szCs w:val="44"/>
        </w:rPr>
        <w:t xml:space="preserve">First animal </w:t>
      </w:r>
      <w:r>
        <w:rPr>
          <w:color w:val="C00000"/>
          <w:sz w:val="44"/>
          <w:szCs w:val="44"/>
        </w:rPr>
        <w:t xml:space="preserve">life started to originate during this </w:t>
      </w:r>
      <w:r w:rsidR="00956920">
        <w:rPr>
          <w:color w:val="C00000"/>
          <w:sz w:val="44"/>
          <w:szCs w:val="44"/>
        </w:rPr>
        <w:t>eon</w:t>
      </w:r>
    </w:p>
    <w:p w:rsidR="00B80516" w:rsidRPr="00B80516" w:rsidRDefault="0095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Not visible on the time scale </w:t>
      </w:r>
      <w:r w:rsidR="00B80516">
        <w:rPr>
          <w:color w:val="C00000"/>
          <w:sz w:val="44"/>
          <w:szCs w:val="44"/>
        </w:rPr>
        <w:t xml:space="preserve"> 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2"/>
          <w:szCs w:val="12"/>
        </w:rPr>
      </w:pP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When was the Paleozoic Era? What was Earth like during this time?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A04C8E" w:rsidRDefault="00956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C00000"/>
          <w:sz w:val="40"/>
          <w:szCs w:val="40"/>
        </w:rPr>
      </w:pPr>
      <w:r w:rsidRPr="00956920">
        <w:rPr>
          <w:color w:val="C00000"/>
          <w:sz w:val="40"/>
          <w:szCs w:val="40"/>
        </w:rPr>
        <w:t>The Paleozoic Era occurred about 541 mi</w:t>
      </w:r>
      <w:r>
        <w:rPr>
          <w:color w:val="C00000"/>
          <w:sz w:val="40"/>
          <w:szCs w:val="40"/>
        </w:rPr>
        <w:t xml:space="preserve">llion years ago, and </w:t>
      </w:r>
      <w:r w:rsidRPr="00956920">
        <w:rPr>
          <w:color w:val="C00000"/>
          <w:sz w:val="40"/>
          <w:szCs w:val="40"/>
        </w:rPr>
        <w:t>ended about 299 million years</w:t>
      </w:r>
      <w:r>
        <w:rPr>
          <w:color w:val="C00000"/>
          <w:sz w:val="40"/>
          <w:szCs w:val="40"/>
        </w:rPr>
        <w:t xml:space="preserve"> ago. The Paleozoic era started very cold, mostly frozen. Then got warmer and it ended with very high temperatures.</w:t>
      </w:r>
    </w:p>
    <w:p w:rsidR="00956920" w:rsidRDefault="00956920" w:rsidP="009569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Aquatic life</w:t>
      </w:r>
    </w:p>
    <w:p w:rsidR="00956920" w:rsidRDefault="00956920" w:rsidP="009569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Amphibian life</w:t>
      </w:r>
    </w:p>
    <w:p w:rsidR="00956920" w:rsidRDefault="00956920" w:rsidP="009569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Reptiles </w:t>
      </w:r>
    </w:p>
    <w:p w:rsidR="00956920" w:rsidRDefault="00956920" w:rsidP="009569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Cambrian explosion </w:t>
      </w:r>
    </w:p>
    <w:p w:rsidR="00956920" w:rsidRPr="00956920" w:rsidRDefault="00956920" w:rsidP="0095692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Guys your on your own for the rest 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2"/>
          <w:szCs w:val="12"/>
        </w:rPr>
      </w:pP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When was the Mesozoic Era? What major events happened during this time? 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When was the Cenozoic Era? What was Earth life during this time?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sectPr w:rsidR="00A04C8E">
      <w:pgSz w:w="12240" w:h="15840"/>
      <w:pgMar w:top="27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2D" w:rsidRDefault="008E542D">
      <w:pPr>
        <w:spacing w:after="0" w:line="240" w:lineRule="auto"/>
      </w:pPr>
      <w:r>
        <w:separator/>
      </w:r>
    </w:p>
  </w:endnote>
  <w:endnote w:type="continuationSeparator" w:id="0">
    <w:p w:rsidR="008E542D" w:rsidRDefault="008E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2D" w:rsidRDefault="008E542D">
      <w:pPr>
        <w:spacing w:after="0" w:line="240" w:lineRule="auto"/>
      </w:pPr>
      <w:r>
        <w:separator/>
      </w:r>
    </w:p>
  </w:footnote>
  <w:footnote w:type="continuationSeparator" w:id="0">
    <w:p w:rsidR="008E542D" w:rsidRDefault="008E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C6B"/>
    <w:multiLevelType w:val="multilevel"/>
    <w:tmpl w:val="7DEE7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93C"/>
    <w:multiLevelType w:val="hybridMultilevel"/>
    <w:tmpl w:val="9EBC1350"/>
    <w:lvl w:ilvl="0" w:tplc="688C3A1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6637B"/>
    <w:multiLevelType w:val="hybridMultilevel"/>
    <w:tmpl w:val="589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E"/>
    <w:rsid w:val="000D1311"/>
    <w:rsid w:val="00222DFF"/>
    <w:rsid w:val="004F0D55"/>
    <w:rsid w:val="005E552E"/>
    <w:rsid w:val="00727BD1"/>
    <w:rsid w:val="007B74BE"/>
    <w:rsid w:val="007C61E4"/>
    <w:rsid w:val="00807116"/>
    <w:rsid w:val="008C0C82"/>
    <w:rsid w:val="008E542D"/>
    <w:rsid w:val="00956920"/>
    <w:rsid w:val="00A04C8E"/>
    <w:rsid w:val="00B80516"/>
    <w:rsid w:val="00CA1EF1"/>
    <w:rsid w:val="00CE5F6A"/>
    <w:rsid w:val="00F45DA1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7C1A4-48F0-41DA-8786-531F4277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0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4"/>
  </w:style>
  <w:style w:type="paragraph" w:styleId="Footer">
    <w:name w:val="footer"/>
    <w:basedOn w:val="Normal"/>
    <w:link w:val="FooterChar"/>
    <w:uiPriority w:val="99"/>
    <w:unhideWhenUsed/>
    <w:rsid w:val="007C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GRIST</dc:creator>
  <cp:lastModifiedBy>District Employee</cp:lastModifiedBy>
  <cp:revision>2</cp:revision>
  <dcterms:created xsi:type="dcterms:W3CDTF">2018-09-06T21:17:00Z</dcterms:created>
  <dcterms:modified xsi:type="dcterms:W3CDTF">2018-09-06T21:17:00Z</dcterms:modified>
</cp:coreProperties>
</file>