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78F" w:rsidRDefault="003D0ADF">
      <w:hyperlink r:id="rId4" w:history="1">
        <w:r w:rsidRPr="001E4324">
          <w:rPr>
            <w:rStyle w:val="Hyperlink"/>
          </w:rPr>
          <w:t>https://www.khanacademy.org/math/geometry/hs-geo-trig/hs-geo-trig-ratios-intro/v/basic-trigonometry</w:t>
        </w:r>
      </w:hyperlink>
    </w:p>
    <w:p w:rsidR="003D0ADF" w:rsidRDefault="003D0ADF">
      <w:bookmarkStart w:id="0" w:name="_GoBack"/>
      <w:bookmarkEnd w:id="0"/>
    </w:p>
    <w:sectPr w:rsidR="003D0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DF"/>
    <w:rsid w:val="0024078F"/>
    <w:rsid w:val="003D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EE4DE"/>
  <w15:chartTrackingRefBased/>
  <w15:docId w15:val="{98F25CEF-21E5-438F-B505-07BFB095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A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hanacademy.org/math/geometry/hs-geo-trig/hs-geo-trig-ratios-intro/v/basic-trigonomet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9-R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District Employee</dc:creator>
  <cp:keywords/>
  <dc:description/>
  <cp:lastModifiedBy>District Employee</cp:lastModifiedBy>
  <cp:revision>1</cp:revision>
  <dcterms:created xsi:type="dcterms:W3CDTF">2017-10-05T19:06:00Z</dcterms:created>
  <dcterms:modified xsi:type="dcterms:W3CDTF">2017-10-05T19:07:00Z</dcterms:modified>
</cp:coreProperties>
</file>